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:rsidR="00163D2F" w:rsidRDefault="00163D2F" w:rsidP="00E12E4C">
      <w:pPr>
        <w:bidi/>
        <w:rPr>
          <w:rFonts w:ascii="Arial" w:hAnsi="Arial" w:cs="B Zar"/>
          <w:bCs/>
          <w:noProof/>
          <w:rtl/>
        </w:rPr>
      </w:pPr>
    </w:p>
    <w:p w:rsidR="001A3043" w:rsidRPr="00163D2F" w:rsidRDefault="00935E57" w:rsidP="00163D2F">
      <w:pPr>
        <w:bidi/>
        <w:rPr>
          <w:rFonts w:ascii="Arial" w:hAnsi="Arial" w:cs="B Titr"/>
          <w:bCs/>
          <w:noProof/>
          <w:rtl/>
        </w:rPr>
      </w:pPr>
      <w:r w:rsidRPr="00163D2F">
        <w:rPr>
          <w:rFonts w:ascii="Arial" w:hAnsi="Arial" w:cs="B Titr"/>
          <w:bCs/>
          <w:noProof/>
          <w:rtl/>
        </w:rPr>
        <w:t>مشخصات</w:t>
      </w:r>
      <w:r w:rsidRPr="00163D2F">
        <w:rPr>
          <w:rFonts w:ascii="Arial" w:hAnsi="Arial" w:cs="B Titr" w:hint="cs"/>
          <w:bCs/>
          <w:noProof/>
          <w:rtl/>
        </w:rPr>
        <w:t xml:space="preserve"> کلی </w:t>
      </w:r>
      <w:r w:rsidR="00E3563F" w:rsidRPr="00163D2F">
        <w:rPr>
          <w:rFonts w:ascii="Arial" w:hAnsi="Arial" w:cs="B Titr"/>
          <w:bCs/>
          <w:noProof/>
          <w:rtl/>
        </w:rPr>
        <w:t>درس</w:t>
      </w:r>
      <w:r w:rsidR="00E3563F"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/>
      </w:tblPr>
      <w:tblGrid>
        <w:gridCol w:w="5688"/>
        <w:gridCol w:w="4728"/>
        <w:gridCol w:w="4728"/>
      </w:tblGrid>
      <w:tr w:rsidR="00E3563F" w:rsidRPr="009A2349" w:rsidTr="00E3563F">
        <w:trPr>
          <w:trHeight w:val="455"/>
        </w:trPr>
        <w:tc>
          <w:tcPr>
            <w:tcW w:w="5688" w:type="dxa"/>
          </w:tcPr>
          <w:p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4728" w:type="dxa"/>
          </w:tcPr>
          <w:p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:rsidTr="00E3563F">
        <w:trPr>
          <w:trHeight w:val="455"/>
        </w:trPr>
        <w:tc>
          <w:tcPr>
            <w:tcW w:w="5688" w:type="dxa"/>
          </w:tcPr>
          <w:p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  <w:r w:rsidR="00451B2B">
              <w:rPr>
                <w:rFonts w:cs="B Nazanin" w:hint="cs"/>
                <w:rtl/>
                <w:lang w:bidi="ar-SA"/>
              </w:rPr>
              <w:t>110005</w:t>
            </w:r>
          </w:p>
        </w:tc>
        <w:tc>
          <w:tcPr>
            <w:tcW w:w="4728" w:type="dxa"/>
          </w:tcPr>
          <w:p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451B2B">
              <w:rPr>
                <w:rFonts w:cs="B Nazanin" w:hint="cs"/>
                <w:rtl/>
                <w:lang w:bidi="ar-SA"/>
              </w:rPr>
              <w:t>سه‌شنبه 16-14</w:t>
            </w:r>
          </w:p>
        </w:tc>
      </w:tr>
      <w:tr w:rsidR="00E3563F" w:rsidRPr="009A2349" w:rsidTr="00E3563F">
        <w:trPr>
          <w:trHeight w:val="455"/>
        </w:trPr>
        <w:tc>
          <w:tcPr>
            <w:tcW w:w="5688" w:type="dxa"/>
          </w:tcPr>
          <w:p w:rsidR="00E3563F" w:rsidRPr="009A2349" w:rsidRDefault="00451B2B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16-1</w:t>
            </w:r>
            <w:r w:rsidR="00871F91" w:rsidRPr="009A2349">
              <w:rPr>
                <w:rFonts w:cs="B Nazanin"/>
                <w:rtl/>
                <w:lang w:bidi="ar-SA"/>
              </w:rPr>
              <w:t>م</w:t>
            </w:r>
            <w:r w:rsidR="00871F91" w:rsidRPr="009A2349">
              <w:rPr>
                <w:rFonts w:cs="B Nazanin" w:hint="cs"/>
                <w:rtl/>
                <w:lang w:bidi="ar-SA"/>
              </w:rPr>
              <w:t>حل</w:t>
            </w:r>
            <w:r w:rsidR="00871F91"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="00871F91" w:rsidRPr="009A2349">
              <w:rPr>
                <w:rFonts w:cs="B Nazanin" w:hint="cs"/>
                <w:rtl/>
                <w:lang w:bidi="ar-SA"/>
              </w:rPr>
              <w:t>ی</w:t>
            </w:r>
            <w:r w:rsidR="00871F91" w:rsidRPr="009A2349">
              <w:rPr>
                <w:rFonts w:cs="B Nazanin"/>
                <w:rtl/>
                <w:lang w:bidi="ar-SA"/>
              </w:rPr>
              <w:t xml:space="preserve"> آموزش:</w:t>
            </w:r>
            <w:r>
              <w:rPr>
                <w:rFonts w:cs="B Nazanin" w:hint="cs"/>
                <w:rtl/>
                <w:lang w:bidi="ar-SA"/>
              </w:rPr>
              <w:t>201</w:t>
            </w:r>
          </w:p>
        </w:tc>
        <w:tc>
          <w:tcPr>
            <w:tcW w:w="4728" w:type="dxa"/>
          </w:tcPr>
          <w:p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451B2B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/>
      </w:tblPr>
      <w:tblGrid>
        <w:gridCol w:w="5688"/>
        <w:gridCol w:w="4728"/>
        <w:gridCol w:w="4728"/>
      </w:tblGrid>
      <w:tr w:rsidR="00E3563F" w:rsidRPr="009A2349" w:rsidTr="0078764B">
        <w:trPr>
          <w:trHeight w:val="455"/>
        </w:trPr>
        <w:tc>
          <w:tcPr>
            <w:tcW w:w="5688" w:type="dxa"/>
          </w:tcPr>
          <w:p w:rsidR="00E3563F" w:rsidRPr="009A2349" w:rsidRDefault="00E3563F" w:rsidP="00451B2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 xml:space="preserve"> پزشکی</w:t>
            </w:r>
          </w:p>
        </w:tc>
        <w:tc>
          <w:tcPr>
            <w:tcW w:w="4728" w:type="dxa"/>
          </w:tcPr>
          <w:p w:rsidR="00E3563F" w:rsidRPr="009A2349" w:rsidRDefault="00E3563F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دکتری</w:t>
            </w:r>
          </w:p>
        </w:tc>
        <w:tc>
          <w:tcPr>
            <w:tcW w:w="4728" w:type="dxa"/>
          </w:tcPr>
          <w:p w:rsidR="00E3563F" w:rsidRPr="009A2349" w:rsidRDefault="00CF05EC" w:rsidP="00040356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451B2B">
              <w:rPr>
                <w:rFonts w:cs="B Nazanin" w:hint="cs"/>
                <w:rtl/>
                <w:lang w:bidi="ar-SA"/>
              </w:rPr>
              <w:t>اول</w:t>
            </w:r>
            <w:r w:rsidR="00040356">
              <w:rPr>
                <w:rFonts w:cs="B Nazanin"/>
                <w:lang w:bidi="ar-SA"/>
              </w:rPr>
              <w:t xml:space="preserve"> </w:t>
            </w:r>
            <w:r w:rsidR="00040356">
              <w:rPr>
                <w:rFonts w:cs="B Nazanin" w:hint="cs"/>
                <w:rtl/>
              </w:rPr>
              <w:t>1402- 1403</w:t>
            </w:r>
          </w:p>
        </w:tc>
      </w:tr>
      <w:tr w:rsidR="00E3563F" w:rsidRPr="009A2349" w:rsidTr="0078764B">
        <w:trPr>
          <w:trHeight w:val="455"/>
        </w:trPr>
        <w:tc>
          <w:tcPr>
            <w:tcW w:w="5688" w:type="dxa"/>
          </w:tcPr>
          <w:p w:rsidR="00E3563F" w:rsidRPr="009A2349" w:rsidRDefault="00CF05EC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30</w:t>
            </w:r>
          </w:p>
        </w:tc>
        <w:tc>
          <w:tcPr>
            <w:tcW w:w="4728" w:type="dxa"/>
          </w:tcPr>
          <w:p w:rsidR="00E3563F" w:rsidRPr="009A2349" w:rsidRDefault="00E6790E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پزشکی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</w:t>
            </w:r>
          </w:p>
        </w:tc>
        <w:tc>
          <w:tcPr>
            <w:tcW w:w="4728" w:type="dxa"/>
          </w:tcPr>
          <w:p w:rsidR="00E3563F" w:rsidRPr="009A2349" w:rsidRDefault="00805AE5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451B2B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/>
      </w:tblPr>
      <w:tblGrid>
        <w:gridCol w:w="5688"/>
        <w:gridCol w:w="4728"/>
        <w:gridCol w:w="4728"/>
      </w:tblGrid>
      <w:tr w:rsidR="00E3563F" w:rsidRPr="009A2349" w:rsidTr="0078764B">
        <w:trPr>
          <w:trHeight w:val="455"/>
        </w:trPr>
        <w:tc>
          <w:tcPr>
            <w:tcW w:w="5688" w:type="dxa"/>
          </w:tcPr>
          <w:p w:rsidR="00E3563F" w:rsidRPr="009A2349" w:rsidRDefault="00E3563F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حجت رحیمی</w:t>
            </w:r>
          </w:p>
        </w:tc>
        <w:tc>
          <w:tcPr>
            <w:tcW w:w="4728" w:type="dxa"/>
          </w:tcPr>
          <w:p w:rsidR="00E3563F" w:rsidRPr="009A2349" w:rsidRDefault="00E3563F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تاریخ اسلام</w:t>
            </w:r>
          </w:p>
        </w:tc>
        <w:tc>
          <w:tcPr>
            <w:tcW w:w="4728" w:type="dxa"/>
          </w:tcPr>
          <w:p w:rsidR="00E3563F" w:rsidRPr="009A2349" w:rsidRDefault="00E3563F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دکتری</w:t>
            </w:r>
            <w:r w:rsidR="00040356">
              <w:rPr>
                <w:rFonts w:cs="B Nazanin" w:hint="cs"/>
                <w:rtl/>
                <w:lang w:bidi="ar-SA"/>
              </w:rPr>
              <w:t xml:space="preserve"> تخصصی</w:t>
            </w:r>
          </w:p>
        </w:tc>
      </w:tr>
      <w:tr w:rsidR="00E3563F" w:rsidRPr="009A2349" w:rsidTr="0078764B">
        <w:trPr>
          <w:trHeight w:val="455"/>
        </w:trPr>
        <w:tc>
          <w:tcPr>
            <w:tcW w:w="5688" w:type="dxa"/>
          </w:tcPr>
          <w:p w:rsidR="00E3563F" w:rsidRPr="009A2349" w:rsidRDefault="00E3563F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 w:hint="cs"/>
                <w:rtl/>
                <w:lang w:bidi="ar-SA"/>
              </w:rPr>
              <w:t>دانش آموخته</w:t>
            </w:r>
          </w:p>
        </w:tc>
        <w:tc>
          <w:tcPr>
            <w:tcW w:w="4728" w:type="dxa"/>
          </w:tcPr>
          <w:p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451B2B">
              <w:rPr>
                <w:rFonts w:cs="B Nazanin" w:hint="cs"/>
                <w:rtl/>
                <w:lang w:bidi="ar-SA"/>
              </w:rPr>
              <w:t>معارف اسلامی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:rsidR="00E3563F" w:rsidRPr="009A2349" w:rsidRDefault="00E6790E" w:rsidP="0078764B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51B2B">
              <w:rPr>
                <w:rFonts w:cs="B Nazanin"/>
                <w:lang w:bidi="ar-SA"/>
              </w:rPr>
              <w:t>rahimi.1401@yahoo.com</w:t>
            </w:r>
          </w:p>
        </w:tc>
      </w:tr>
      <w:tr w:rsidR="00E3563F" w:rsidRPr="009A2349" w:rsidTr="0078764B">
        <w:trPr>
          <w:trHeight w:val="455"/>
        </w:trPr>
        <w:tc>
          <w:tcPr>
            <w:tcW w:w="5688" w:type="dxa"/>
          </w:tcPr>
          <w:p w:rsidR="00E3563F" w:rsidRPr="009A2349" w:rsidRDefault="00E6790E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451B2B">
              <w:rPr>
                <w:rFonts w:cs="B Nazanin"/>
                <w:lang w:bidi="ar-SA"/>
              </w:rPr>
              <w:t>09125552118</w:t>
            </w:r>
          </w:p>
        </w:tc>
        <w:tc>
          <w:tcPr>
            <w:tcW w:w="4728" w:type="dxa"/>
          </w:tcPr>
          <w:p w:rsidR="00E3563F" w:rsidRPr="009A2349" w:rsidRDefault="00E6790E" w:rsidP="00451B2B">
            <w:pPr>
              <w:tabs>
                <w:tab w:val="left" w:pos="2382"/>
              </w:tabs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451B2B">
              <w:rPr>
                <w:rFonts w:cs="B Nazanin" w:hint="cs"/>
                <w:rtl/>
              </w:rPr>
              <w:t>دوشنبه و سه‌شنبه</w:t>
            </w:r>
          </w:p>
        </w:tc>
        <w:tc>
          <w:tcPr>
            <w:tcW w:w="4728" w:type="dxa"/>
          </w:tcPr>
          <w:p w:rsidR="00E3563F" w:rsidRPr="009A2349" w:rsidRDefault="00E6790E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</w:t>
            </w:r>
            <w:r w:rsidR="00040356">
              <w:rPr>
                <w:rFonts w:cs="B Nazanin" w:hint="cs"/>
                <w:rtl/>
                <w:lang w:bidi="ar-SA"/>
              </w:rPr>
              <w:t>دانشکده پزشکی گروه معارف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</w:t>
            </w:r>
          </w:p>
        </w:tc>
      </w:tr>
    </w:tbl>
    <w:p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/>
      </w:tblPr>
      <w:tblGrid>
        <w:gridCol w:w="3735"/>
        <w:gridCol w:w="11514"/>
      </w:tblGrid>
      <w:tr w:rsidR="00FF73EB" w:rsidRPr="009A2349" w:rsidTr="009A2349">
        <w:trPr>
          <w:trHeight w:val="595"/>
        </w:trPr>
        <w:tc>
          <w:tcPr>
            <w:tcW w:w="3735" w:type="dxa"/>
          </w:tcPr>
          <w:p w:rsidR="00FF73EB" w:rsidRPr="009A2349" w:rsidRDefault="00FF73EB" w:rsidP="0078764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:rsidR="00FF73EB" w:rsidRPr="009A2349" w:rsidRDefault="00040356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حضور منظم در کلاس </w:t>
            </w:r>
            <w:r w:rsidR="00451B2B">
              <w:rPr>
                <w:rFonts w:cs="B Nazanin" w:hint="cs"/>
                <w:rtl/>
                <w:lang w:bidi="ar-SA"/>
              </w:rPr>
              <w:t>ارائه کنفرانس کلاسی و شرکت در دوره‌های مجازی</w:t>
            </w:r>
          </w:p>
        </w:tc>
      </w:tr>
      <w:tr w:rsidR="00FF73EB" w:rsidRPr="009A2349" w:rsidTr="009A2349">
        <w:trPr>
          <w:trHeight w:val="595"/>
        </w:trPr>
        <w:tc>
          <w:tcPr>
            <w:tcW w:w="3735" w:type="dxa"/>
          </w:tcPr>
          <w:p w:rsidR="00FF73EB" w:rsidRPr="009A2349" w:rsidRDefault="00FF73EB" w:rsidP="0078764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:rsidR="00FF73EB" w:rsidRPr="009A2349" w:rsidRDefault="00040356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ضوابط آموزشی</w:t>
            </w:r>
          </w:p>
        </w:tc>
      </w:tr>
    </w:tbl>
    <w:p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/>
      </w:tblPr>
      <w:tblGrid>
        <w:gridCol w:w="5688"/>
        <w:gridCol w:w="4728"/>
        <w:gridCol w:w="4728"/>
      </w:tblGrid>
      <w:tr w:rsidR="0061610D" w:rsidRPr="009A2349" w:rsidTr="0078764B">
        <w:trPr>
          <w:trHeight w:val="455"/>
        </w:trPr>
        <w:tc>
          <w:tcPr>
            <w:tcW w:w="5688" w:type="dxa"/>
          </w:tcPr>
          <w:p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:rsidTr="0078764B">
        <w:trPr>
          <w:trHeight w:val="455"/>
        </w:trPr>
        <w:tc>
          <w:tcPr>
            <w:tcW w:w="5688" w:type="dxa"/>
          </w:tcPr>
          <w:p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:rsidR="0061610D" w:rsidRPr="009A2349" w:rsidRDefault="00451B2B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 نمره اگر فرصت شود</w:t>
            </w:r>
          </w:p>
        </w:tc>
        <w:tc>
          <w:tcPr>
            <w:tcW w:w="4728" w:type="dxa"/>
          </w:tcPr>
          <w:p w:rsidR="0061610D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چند گزینه‌ای</w:t>
            </w:r>
          </w:p>
        </w:tc>
      </w:tr>
      <w:tr w:rsidR="0061610D" w:rsidRPr="009A2349" w:rsidTr="0078764B">
        <w:trPr>
          <w:trHeight w:val="455"/>
        </w:trPr>
        <w:tc>
          <w:tcPr>
            <w:tcW w:w="5688" w:type="dxa"/>
          </w:tcPr>
          <w:p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:rsidR="0061610D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 نمره</w:t>
            </w:r>
          </w:p>
        </w:tc>
        <w:tc>
          <w:tcPr>
            <w:tcW w:w="4728" w:type="dxa"/>
          </w:tcPr>
          <w:p w:rsidR="0061610D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چند گزینه‌ای و تشریحی</w:t>
            </w:r>
          </w:p>
        </w:tc>
      </w:tr>
      <w:tr w:rsidR="00AF034E" w:rsidRPr="009A2349" w:rsidTr="0078764B">
        <w:trPr>
          <w:trHeight w:val="455"/>
        </w:trPr>
        <w:tc>
          <w:tcPr>
            <w:tcW w:w="5688" w:type="dxa"/>
          </w:tcPr>
          <w:p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:rsidR="00AF034E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:rsidR="00AF034E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F034E" w:rsidRPr="009A2349" w:rsidTr="0078764B">
        <w:trPr>
          <w:trHeight w:val="455"/>
        </w:trPr>
        <w:tc>
          <w:tcPr>
            <w:tcW w:w="5688" w:type="dxa"/>
          </w:tcPr>
          <w:p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:rsidR="00AF034E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 نمره</w:t>
            </w:r>
          </w:p>
        </w:tc>
        <w:tc>
          <w:tcPr>
            <w:tcW w:w="4728" w:type="dxa"/>
          </w:tcPr>
          <w:p w:rsidR="00AF034E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:rsidTr="0078764B">
        <w:trPr>
          <w:trHeight w:val="455"/>
        </w:trPr>
        <w:tc>
          <w:tcPr>
            <w:tcW w:w="5688" w:type="dxa"/>
          </w:tcPr>
          <w:p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</w:tcPr>
          <w:p w:rsidR="0061610D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همه باید شرکت کنند</w:t>
            </w:r>
          </w:p>
        </w:tc>
        <w:tc>
          <w:tcPr>
            <w:tcW w:w="4728" w:type="dxa"/>
          </w:tcPr>
          <w:p w:rsidR="0061610D" w:rsidRPr="009A2349" w:rsidRDefault="00451B2B" w:rsidP="0078764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Ind w:w="-7" w:type="dxa"/>
        <w:tblLook w:val="04A0"/>
      </w:tblPr>
      <w:tblGrid>
        <w:gridCol w:w="1062"/>
        <w:gridCol w:w="3828"/>
        <w:gridCol w:w="2443"/>
        <w:gridCol w:w="2447"/>
        <w:gridCol w:w="2587"/>
        <w:gridCol w:w="2456"/>
      </w:tblGrid>
      <w:tr w:rsidR="00163D2F" w:rsidRPr="009A2349" w:rsidTr="00451B2B">
        <w:trPr>
          <w:trHeight w:val="969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:rsidTr="00451B2B">
        <w:trPr>
          <w:trHeight w:val="969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:rsidTr="00451B2B">
        <w:trPr>
          <w:trHeight w:val="316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:rsidR="00163D2F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مباحث مقدماتی</w:t>
            </w:r>
          </w:p>
        </w:tc>
        <w:tc>
          <w:tcPr>
            <w:tcW w:w="2443" w:type="dxa"/>
          </w:tcPr>
          <w:p w:rsidR="00163D2F" w:rsidRPr="009A2349" w:rsidRDefault="00A3318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 واژه‌شناسی </w:t>
            </w:r>
            <w:r>
              <w:rPr>
                <w:rFonts w:cs="B Nazanin" w:hint="cs"/>
                <w:rtl/>
                <w:lang w:bidi="ar-SA"/>
              </w:rPr>
              <w:lastRenderedPageBreak/>
              <w:t>تاریخ و اهداف مطالعه تاریخ</w:t>
            </w:r>
          </w:p>
        </w:tc>
        <w:tc>
          <w:tcPr>
            <w:tcW w:w="244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وایت‌برد </w:t>
            </w:r>
            <w:r>
              <w:rPr>
                <w:rFonts w:cs="B Nazanin" w:hint="cs"/>
                <w:rtl/>
                <w:lang w:bidi="ar-SA"/>
              </w:rPr>
              <w:lastRenderedPageBreak/>
              <w:t>ویدیوپرژک</w:t>
            </w:r>
            <w:r w:rsidR="0078764B">
              <w:rPr>
                <w:rFonts w:cs="B Nazanin" w:hint="cs"/>
                <w:rtl/>
                <w:lang w:bidi="ar-SA"/>
              </w:rPr>
              <w:t>تور</w:t>
            </w:r>
          </w:p>
        </w:tc>
      </w:tr>
      <w:tr w:rsidR="00163D2F" w:rsidRPr="009A2349" w:rsidTr="00451B2B">
        <w:trPr>
          <w:trHeight w:val="316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2</w:t>
            </w:r>
          </w:p>
        </w:tc>
        <w:tc>
          <w:tcPr>
            <w:tcW w:w="3828" w:type="dxa"/>
          </w:tcPr>
          <w:p w:rsidR="00163D2F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محیط پیدایش اسلام</w:t>
            </w:r>
          </w:p>
        </w:tc>
        <w:tc>
          <w:tcPr>
            <w:tcW w:w="2443" w:type="dxa"/>
          </w:tcPr>
          <w:p w:rsidR="00163D2F" w:rsidRPr="009A2349" w:rsidRDefault="00A3318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بررسی وضعیت جغرافیایی اجتماعی اقتصادی و مذهبی</w:t>
            </w:r>
          </w:p>
        </w:tc>
        <w:tc>
          <w:tcPr>
            <w:tcW w:w="244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163D2F" w:rsidRPr="009A2349" w:rsidRDefault="0078764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163D2F" w:rsidRPr="009A2349" w:rsidTr="00451B2B">
        <w:trPr>
          <w:trHeight w:val="316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:rsidR="00A33185" w:rsidRPr="009A2349" w:rsidRDefault="00A33185" w:rsidP="00A33185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از تولد تا بعثت پیامبر</w:t>
            </w:r>
          </w:p>
        </w:tc>
        <w:tc>
          <w:tcPr>
            <w:tcW w:w="2443" w:type="dxa"/>
          </w:tcPr>
          <w:p w:rsidR="00163D2F" w:rsidRPr="009A2349" w:rsidRDefault="0072450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مطالعه زندگی شخصی نبی مکرم اسلام</w:t>
            </w:r>
          </w:p>
        </w:tc>
        <w:tc>
          <w:tcPr>
            <w:tcW w:w="244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163D2F" w:rsidRPr="009A2349" w:rsidRDefault="0078764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163D2F" w:rsidRPr="009A2349" w:rsidTr="00451B2B">
        <w:trPr>
          <w:trHeight w:val="316"/>
        </w:trPr>
        <w:tc>
          <w:tcPr>
            <w:tcW w:w="1062" w:type="dxa"/>
          </w:tcPr>
          <w:p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:rsidR="00163D2F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از بعثت تا هجرت به حبشه</w:t>
            </w:r>
          </w:p>
        </w:tc>
        <w:tc>
          <w:tcPr>
            <w:tcW w:w="2443" w:type="dxa"/>
          </w:tcPr>
          <w:p w:rsidR="00163D2F" w:rsidRPr="009A2349" w:rsidRDefault="0072450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 مراحل سه‌گانه دعوت</w:t>
            </w:r>
          </w:p>
        </w:tc>
        <w:tc>
          <w:tcPr>
            <w:tcW w:w="244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163D2F" w:rsidRPr="009A2349" w:rsidRDefault="00040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163D2F" w:rsidRPr="009A2349" w:rsidRDefault="0078764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451B2B" w:rsidRPr="009A2349" w:rsidTr="0078764B">
        <w:trPr>
          <w:trHeight w:val="316"/>
        </w:trPr>
        <w:tc>
          <w:tcPr>
            <w:tcW w:w="1062" w:type="dxa"/>
          </w:tcPr>
          <w:p w:rsidR="00451B2B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:rsidR="00451B2B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از هجرت به حبشه تا هجرت به یثرب</w:t>
            </w:r>
          </w:p>
        </w:tc>
        <w:tc>
          <w:tcPr>
            <w:tcW w:w="2443" w:type="dxa"/>
          </w:tcPr>
          <w:p w:rsidR="00451B2B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واکاوی هجرت به حبشه اسراء معراج پیامبر</w:t>
            </w:r>
          </w:p>
        </w:tc>
        <w:tc>
          <w:tcPr>
            <w:tcW w:w="244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451B2B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451B2B" w:rsidRPr="009A2349" w:rsidTr="0078764B">
        <w:trPr>
          <w:trHeight w:val="316"/>
        </w:trPr>
        <w:tc>
          <w:tcPr>
            <w:tcW w:w="1062" w:type="dxa"/>
          </w:tcPr>
          <w:p w:rsidR="00451B2B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:rsidR="00451B2B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مهاجرت به یثرب</w:t>
            </w:r>
          </w:p>
        </w:tc>
        <w:tc>
          <w:tcPr>
            <w:tcW w:w="2443" w:type="dxa"/>
          </w:tcPr>
          <w:p w:rsidR="00451B2B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دانستن زمینه‌های هجرت چگونگی هجرت</w:t>
            </w:r>
          </w:p>
        </w:tc>
        <w:tc>
          <w:tcPr>
            <w:tcW w:w="244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451B2B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451B2B" w:rsidRPr="009A2349" w:rsidTr="0078764B">
        <w:trPr>
          <w:trHeight w:val="316"/>
        </w:trPr>
        <w:tc>
          <w:tcPr>
            <w:tcW w:w="1062" w:type="dxa"/>
          </w:tcPr>
          <w:p w:rsidR="00451B2B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:rsidR="00451B2B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تشکیل و تثبیت حکومت اسلامی</w:t>
            </w:r>
          </w:p>
        </w:tc>
        <w:tc>
          <w:tcPr>
            <w:tcW w:w="2443" w:type="dxa"/>
          </w:tcPr>
          <w:p w:rsidR="00451B2B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مطالعه عملکرد پیامبر در تشکیل حکومت اسلامی</w:t>
            </w:r>
          </w:p>
        </w:tc>
        <w:tc>
          <w:tcPr>
            <w:tcW w:w="244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451B2B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451B2B" w:rsidRPr="009A2349" w:rsidTr="0078764B">
        <w:trPr>
          <w:trHeight w:val="316"/>
        </w:trPr>
        <w:tc>
          <w:tcPr>
            <w:tcW w:w="1062" w:type="dxa"/>
          </w:tcPr>
          <w:p w:rsidR="00451B2B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:rsidR="00451B2B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جنگ افروزی مشرکان </w:t>
            </w:r>
          </w:p>
        </w:tc>
        <w:tc>
          <w:tcPr>
            <w:tcW w:w="2443" w:type="dxa"/>
          </w:tcPr>
          <w:p w:rsidR="00451B2B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شرح جنگ‌های بدر و احد</w:t>
            </w:r>
          </w:p>
        </w:tc>
        <w:tc>
          <w:tcPr>
            <w:tcW w:w="244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451B2B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451B2B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از احزاب تا ابلاغ برائت</w:t>
            </w:r>
          </w:p>
        </w:tc>
        <w:tc>
          <w:tcPr>
            <w:tcW w:w="2443" w:type="dxa"/>
          </w:tcPr>
          <w:p w:rsidR="005533C7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شرح جنگ خندق صلح حدیبیه فتح مکه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یهودیان در تراز قرآن</w:t>
            </w:r>
          </w:p>
        </w:tc>
        <w:tc>
          <w:tcPr>
            <w:tcW w:w="2443" w:type="dxa"/>
          </w:tcPr>
          <w:p w:rsidR="005533C7" w:rsidRPr="009A2349" w:rsidRDefault="0072450D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بررسی انگیزه‌ها و شیوه‌های مخالفت یهودیان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مواجه یهودیان با حکومت نبوی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مطالعه برخوردهای مختلف پیامبر با </w:t>
            </w:r>
            <w:r>
              <w:rPr>
                <w:rFonts w:cs="B Nazanin" w:hint="cs"/>
                <w:rtl/>
                <w:lang w:bidi="ar-SA"/>
              </w:rPr>
              <w:lastRenderedPageBreak/>
              <w:t>یهودیان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منافقان در تراز قرآن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 اوصاف و ویژگیهای منافقان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5533C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عملکرد منافقان در برابر حکومت نبوی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دانستن عملکرد منافقان در احد بنی مصطلق افک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5533C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مباهله حجه</w:t>
            </w:r>
            <w:r>
              <w:rPr>
                <w:rFonts w:cs="B Nazanin" w:hint="cs"/>
                <w:lang w:bidi="ar-SA"/>
              </w:rPr>
              <w:t>‎</w:t>
            </w:r>
            <w:r>
              <w:rPr>
                <w:rFonts w:cs="B Nazanin" w:hint="cs"/>
                <w:rtl/>
                <w:lang w:bidi="ar-SA"/>
              </w:rPr>
              <w:t>الوداع و سپاه اسامه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مطالعه جریان‌های مباهله حجه‌الوداع غدیر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رحلت رسول‌الله سقیفه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چگونگی رحلت پیامبر و جریان سقیفه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  <w:tr w:rsidR="005533C7" w:rsidRPr="009A2349" w:rsidTr="0078764B">
        <w:trPr>
          <w:trHeight w:val="316"/>
        </w:trPr>
        <w:tc>
          <w:tcPr>
            <w:tcW w:w="1062" w:type="dxa"/>
          </w:tcPr>
          <w:p w:rsidR="005533C7" w:rsidRPr="009A2349" w:rsidRDefault="005533C7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:rsidR="005533C7" w:rsidRPr="009A2349" w:rsidRDefault="00A33185" w:rsidP="005533C7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جهانی بودن اسلام</w:t>
            </w:r>
          </w:p>
        </w:tc>
        <w:tc>
          <w:tcPr>
            <w:tcW w:w="2443" w:type="dxa"/>
          </w:tcPr>
          <w:p w:rsidR="005533C7" w:rsidRPr="009A2349" w:rsidRDefault="009E737A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بررسی عوامل گسترش اسلام در جهان</w:t>
            </w:r>
          </w:p>
        </w:tc>
        <w:tc>
          <w:tcPr>
            <w:tcW w:w="244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:rsidR="005533C7" w:rsidRPr="009A2349" w:rsidRDefault="00040356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2456" w:type="dxa"/>
          </w:tcPr>
          <w:p w:rsidR="005533C7" w:rsidRPr="009A2349" w:rsidRDefault="0078764B" w:rsidP="007876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وایت‌برد ویدیوپرژکتور</w:t>
            </w:r>
          </w:p>
        </w:tc>
      </w:tr>
    </w:tbl>
    <w:p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/>
      </w:tblPr>
      <w:tblGrid>
        <w:gridCol w:w="1131"/>
        <w:gridCol w:w="14215"/>
      </w:tblGrid>
      <w:tr w:rsidR="009A2349" w:rsidRPr="009A2349" w:rsidTr="009A2349">
        <w:trPr>
          <w:trHeight w:val="402"/>
        </w:trPr>
        <w:tc>
          <w:tcPr>
            <w:tcW w:w="1131" w:type="dxa"/>
          </w:tcPr>
          <w:p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:rsidR="009A2349" w:rsidRPr="009A2349" w:rsidRDefault="005533C7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تاریخ تحلیلی صدر اسلام دکتر سید سعید روحانی و دکتر فاطمه جان‌احمدی</w:t>
            </w:r>
          </w:p>
        </w:tc>
      </w:tr>
      <w:tr w:rsidR="009A2349" w:rsidRPr="009A2349" w:rsidTr="009A2349">
        <w:trPr>
          <w:trHeight w:val="402"/>
        </w:trPr>
        <w:tc>
          <w:tcPr>
            <w:tcW w:w="1131" w:type="dxa"/>
          </w:tcPr>
          <w:p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:rsidR="009A2349" w:rsidRPr="009A2349" w:rsidRDefault="0078764B" w:rsidP="0078764B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فیلم سینمایی محمد رسول الله ص</w:t>
            </w:r>
          </w:p>
        </w:tc>
      </w:tr>
    </w:tbl>
    <w:p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A3" w:rsidRDefault="002968A3">
      <w:r>
        <w:separator/>
      </w:r>
    </w:p>
  </w:endnote>
  <w:endnote w:type="continuationSeparator" w:id="1">
    <w:p w:rsidR="002968A3" w:rsidRDefault="0029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B" w:rsidRDefault="00787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64B" w:rsidRDefault="00787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64B" w:rsidRDefault="0078764B" w:rsidP="00956BB4">
        <w:pPr>
          <w:pStyle w:val="Footer"/>
          <w:bidi/>
          <w:jc w:val="center"/>
        </w:pPr>
        <w:fldSimple w:instr=" PAGE   \* MERGEFORMAT ">
          <w:r w:rsidR="009E737A">
            <w:rPr>
              <w:noProof/>
              <w:rtl/>
            </w:rPr>
            <w:t>3</w:t>
          </w:r>
        </w:fldSimple>
      </w:p>
    </w:sdtContent>
  </w:sdt>
  <w:p w:rsidR="0078764B" w:rsidRDefault="00787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A3" w:rsidRDefault="002968A3">
      <w:r>
        <w:separator/>
      </w:r>
    </w:p>
  </w:footnote>
  <w:footnote w:type="continuationSeparator" w:id="1">
    <w:p w:rsidR="002968A3" w:rsidRDefault="0029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B" w:rsidRDefault="0078764B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356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3C90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968A3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B2B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33C7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450D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8764B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5443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E737A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3185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1346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13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1346"/>
  </w:style>
  <w:style w:type="paragraph" w:styleId="BodyText">
    <w:name w:val="Body Text"/>
    <w:basedOn w:val="Normal"/>
    <w:rsid w:val="00BD1346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rsid w:val="00BD1346"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Hojjat</cp:lastModifiedBy>
  <cp:revision>4</cp:revision>
  <cp:lastPrinted>2015-10-13T09:56:00Z</cp:lastPrinted>
  <dcterms:created xsi:type="dcterms:W3CDTF">2023-08-30T09:36:00Z</dcterms:created>
  <dcterms:modified xsi:type="dcterms:W3CDTF">2023-12-02T16:32:00Z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